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6EB" w:rsidRPr="006D2630" w:rsidRDefault="007F06EB" w:rsidP="007F06EB">
      <w:pPr>
        <w:pStyle w:val="a4"/>
        <w:jc w:val="center"/>
        <w:rPr>
          <w:b/>
          <w:bCs/>
          <w:sz w:val="22"/>
          <w:szCs w:val="22"/>
        </w:rPr>
      </w:pPr>
      <w:r w:rsidRPr="006D2630">
        <w:rPr>
          <w:rStyle w:val="a3"/>
          <w:sz w:val="22"/>
          <w:szCs w:val="22"/>
        </w:rPr>
        <w:t>РОССИЙСКАЯ ФЕДЕРАЦИЯ</w:t>
      </w:r>
      <w:r w:rsidRPr="006D2630">
        <w:rPr>
          <w:sz w:val="22"/>
          <w:szCs w:val="22"/>
        </w:rPr>
        <w:br/>
      </w:r>
      <w:r w:rsidRPr="006D2630">
        <w:rPr>
          <w:rStyle w:val="a3"/>
          <w:sz w:val="22"/>
          <w:szCs w:val="22"/>
        </w:rPr>
        <w:t>БРЯНСКАЯ ОБЛАСТЬ</w:t>
      </w:r>
      <w:r w:rsidRPr="006D2630">
        <w:rPr>
          <w:sz w:val="22"/>
          <w:szCs w:val="22"/>
        </w:rPr>
        <w:t xml:space="preserve"> </w:t>
      </w:r>
      <w:r w:rsidRPr="006D2630">
        <w:rPr>
          <w:rStyle w:val="a3"/>
          <w:sz w:val="22"/>
          <w:szCs w:val="22"/>
        </w:rPr>
        <w:t xml:space="preserve">УНЕЧСКИЙ МУНИЦИПАЛЬНЫЙ РАЙОН </w:t>
      </w:r>
      <w:r>
        <w:rPr>
          <w:rStyle w:val="a3"/>
          <w:sz w:val="22"/>
          <w:szCs w:val="22"/>
        </w:rPr>
        <w:t>БЕРЕЗИНСКОЕ</w:t>
      </w:r>
      <w:r w:rsidRPr="006D2630">
        <w:rPr>
          <w:rStyle w:val="a3"/>
          <w:sz w:val="22"/>
          <w:szCs w:val="22"/>
        </w:rPr>
        <w:t>СЕЛЬСКОЕ ПОСЕЛЕНИЕ</w:t>
      </w:r>
      <w:r w:rsidRPr="006D2630">
        <w:rPr>
          <w:sz w:val="22"/>
          <w:szCs w:val="22"/>
        </w:rPr>
        <w:br/>
      </w:r>
      <w:r w:rsidRPr="006D2630">
        <w:rPr>
          <w:rStyle w:val="a3"/>
          <w:sz w:val="22"/>
          <w:szCs w:val="22"/>
        </w:rPr>
        <w:t>БЕРЕЗИНСКИЙ СЕЛЬСКИЙ СОВЕТ НАРОДНЫХ ДЕПУТАТОВ</w:t>
      </w:r>
    </w:p>
    <w:p w:rsidR="007F06EB" w:rsidRPr="006D2630" w:rsidRDefault="007F06EB" w:rsidP="007F06EB">
      <w:pPr>
        <w:pStyle w:val="a4"/>
        <w:jc w:val="center"/>
        <w:rPr>
          <w:sz w:val="22"/>
          <w:szCs w:val="22"/>
        </w:rPr>
      </w:pPr>
      <w:r w:rsidRPr="006D2630">
        <w:rPr>
          <w:rStyle w:val="a3"/>
          <w:sz w:val="22"/>
          <w:szCs w:val="22"/>
        </w:rPr>
        <w:t>РЕШЕНИЕ</w:t>
      </w:r>
    </w:p>
    <w:p w:rsidR="007F06EB" w:rsidRDefault="007F06EB" w:rsidP="007F06EB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от 31.10.2024 года № 5-22</w:t>
      </w:r>
    </w:p>
    <w:p w:rsidR="007F06EB" w:rsidRDefault="007F06EB" w:rsidP="007F06EB">
      <w:pPr>
        <w:pStyle w:val="a4"/>
        <w:spacing w:before="0" w:beforeAutospacing="0" w:after="0" w:afterAutospacing="0"/>
      </w:pPr>
      <w:r>
        <w:rPr>
          <w:rStyle w:val="a3"/>
        </w:rPr>
        <w:t>д. Березина</w:t>
      </w:r>
    </w:p>
    <w:p w:rsidR="007F06EB" w:rsidRDefault="007F06EB" w:rsidP="007F06EB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>
        <w:rPr>
          <w:rStyle w:val="a3"/>
        </w:rPr>
        <w:t>Березинской сельской администрации</w:t>
      </w:r>
    </w:p>
    <w:p w:rsidR="007F06EB" w:rsidRDefault="007F06EB" w:rsidP="007F06EB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7F06EB" w:rsidRDefault="007F06EB" w:rsidP="007F06EB">
      <w:pPr>
        <w:pStyle w:val="a4"/>
        <w:spacing w:before="0" w:beforeAutospacing="0" w:after="0" w:afterAutospacing="0"/>
      </w:pPr>
    </w:p>
    <w:p w:rsidR="007F06EB" w:rsidRDefault="007F06EB" w:rsidP="007F06EB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Березинского сельского поселения, «Положением о порядке и условиях проведения конкурса на замещение должности главы Березинской сельской администрации», Березинский  сельский Совет народных депутатов</w:t>
      </w:r>
      <w:proofErr w:type="gramEnd"/>
    </w:p>
    <w:p w:rsidR="007F06EB" w:rsidRDefault="007F06EB" w:rsidP="007F06EB">
      <w:pPr>
        <w:pStyle w:val="a4"/>
        <w:jc w:val="both"/>
      </w:pPr>
      <w:r>
        <w:t>РЕШИЛ:</w:t>
      </w:r>
    </w:p>
    <w:p w:rsidR="007F06EB" w:rsidRDefault="007F06EB" w:rsidP="007F06EB">
      <w:pPr>
        <w:pStyle w:val="a4"/>
        <w:jc w:val="both"/>
      </w:pPr>
      <w:r>
        <w:t xml:space="preserve">1. Назначить проведение Конкурса на замещение должности главы Березинской сельской администрации на 29 ноября 2024 года в 11 час. 30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7F06EB" w:rsidRDefault="007F06EB" w:rsidP="007F06EB">
      <w:pPr>
        <w:pStyle w:val="a4"/>
        <w:jc w:val="both"/>
      </w:pPr>
      <w:r>
        <w:t>2.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Конкурсе, с типовой формой Контракта (согласно приложению).</w:t>
      </w:r>
    </w:p>
    <w:p w:rsidR="007F06EB" w:rsidRDefault="007F06EB" w:rsidP="007F06EB">
      <w:pPr>
        <w:pStyle w:val="a4"/>
        <w:jc w:val="both"/>
      </w:pPr>
      <w:proofErr w:type="gramStart"/>
      <w:r>
        <w:t>у</w:t>
      </w:r>
      <w:proofErr w:type="gramEnd"/>
      <w:r>
        <w:t>частия в Конкурсе, с типовой формой Контракта (согласно приложению).</w:t>
      </w:r>
    </w:p>
    <w:p w:rsidR="007F06EB" w:rsidRDefault="007F06EB" w:rsidP="007F06EB">
      <w:pPr>
        <w:pStyle w:val="a4"/>
        <w:jc w:val="both"/>
      </w:pPr>
      <w:r>
        <w:t>3.Назначить в состав конкурсной комиссии по проведению конкурса на замещение должности главы Березинской сельской администрации: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proofErr w:type="spellStart"/>
      <w:r>
        <w:t>Щигорцову</w:t>
      </w:r>
      <w:proofErr w:type="spellEnd"/>
      <w:r>
        <w:t xml:space="preserve"> Екатерину Николаевну – депутата Березинского сельского Совета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Татьяну Васильевну- </w:t>
      </w:r>
      <w:r w:rsidRPr="00A81A79">
        <w:t xml:space="preserve"> </w:t>
      </w:r>
      <w:r>
        <w:t>депутата Березинского сельского Совета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Галину Петровну- депутата Березинского сельского Совета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proofErr w:type="spellStart"/>
      <w:r>
        <w:t>Акуленко</w:t>
      </w:r>
      <w:proofErr w:type="spellEnd"/>
      <w:r>
        <w:t xml:space="preserve"> Оксану Александровну – заместителя главы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специалист юридического отдела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Светлану Викторовну – начальника финансового управления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Березинского сельского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  <w:r>
        <w:br/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</w:p>
    <w:p w:rsidR="007F06EB" w:rsidRDefault="007F06EB" w:rsidP="007F06EB">
      <w:pPr>
        <w:pStyle w:val="a4"/>
        <w:spacing w:before="0" w:beforeAutospacing="0" w:after="0" w:afterAutospacing="0"/>
        <w:jc w:val="both"/>
      </w:pPr>
      <w:r>
        <w:t>Глава Березинского сельского поселения</w:t>
      </w:r>
    </w:p>
    <w:p w:rsidR="007F06EB" w:rsidRDefault="007F06EB" w:rsidP="007F06EB">
      <w:pPr>
        <w:pStyle w:val="a4"/>
        <w:spacing w:before="0" w:beforeAutospacing="0" w:after="0" w:afterAutospacing="0"/>
        <w:jc w:val="both"/>
      </w:pPr>
      <w:r>
        <w:t xml:space="preserve">Председатель Березинского сельского </w:t>
      </w:r>
    </w:p>
    <w:p w:rsidR="00D457DE" w:rsidRDefault="007F06EB" w:rsidP="007F06EB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Е.Н. </w:t>
      </w:r>
      <w:proofErr w:type="spellStart"/>
      <w:r>
        <w:t>Щигорцова</w:t>
      </w:r>
      <w:proofErr w:type="spellEnd"/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6EB"/>
    <w:rsid w:val="0046662D"/>
    <w:rsid w:val="007F06EB"/>
    <w:rsid w:val="00CD0C9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F06EB"/>
    <w:rPr>
      <w:rFonts w:ascii="Times New Roman" w:hAnsi="Times New Roman" w:cs="Times New Roman"/>
      <w:b/>
      <w:bCs/>
    </w:rPr>
  </w:style>
  <w:style w:type="paragraph" w:styleId="a4">
    <w:name w:val="Normal (Web)"/>
    <w:basedOn w:val="a"/>
    <w:uiPriority w:val="99"/>
    <w:semiHidden/>
    <w:rsid w:val="007F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1996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2024-10-30T09:43:00Z</cp:lastPrinted>
  <dcterms:created xsi:type="dcterms:W3CDTF">2024-10-30T09:41:00Z</dcterms:created>
  <dcterms:modified xsi:type="dcterms:W3CDTF">2024-10-30T09:45:00Z</dcterms:modified>
</cp:coreProperties>
</file>